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1EB0" w14:textId="77777777" w:rsidR="00CC0139" w:rsidRDefault="00CC0139"/>
    <w:p w14:paraId="79984CF5" w14:textId="77777777" w:rsidR="007D2A87" w:rsidRDefault="007D2A87"/>
    <w:p w14:paraId="62CD3921" w14:textId="77777777" w:rsidR="005E0618" w:rsidRDefault="00FF77E8">
      <w:r>
        <w:rPr>
          <w:noProof/>
        </w:rPr>
        <w:drawing>
          <wp:anchor distT="0" distB="0" distL="114300" distR="114300" simplePos="0" relativeHeight="251658240" behindDoc="0" locked="0" layoutInCell="1" allowOverlap="1" wp14:anchorId="5C70D568" wp14:editId="6FB7CCDF">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4"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793B7BE6" wp14:editId="7A0D0E2D">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2BCDD"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1DD458CF"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61E5DCA4" wp14:editId="4A4E6900">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76159701" w14:textId="77777777" w:rsidR="00EA4D5C" w:rsidRDefault="00EA4D5C"/>
    <w:p w14:paraId="354EF068" w14:textId="77777777" w:rsidR="00FF6ECB" w:rsidRDefault="00EA4D5C">
      <w:pPr>
        <w:rPr>
          <w:rFonts w:ascii="Comic Sans MS" w:hAnsi="Comic Sans MS"/>
        </w:rPr>
      </w:pPr>
      <w:r>
        <w:t xml:space="preserve">                                                                                                                            </w:t>
      </w:r>
      <w:r w:rsidR="002977E5">
        <w:rPr>
          <w:rFonts w:ascii="Comic Sans MS" w:hAnsi="Comic Sans MS"/>
        </w:rPr>
        <w:t>May 2, 2025</w:t>
      </w:r>
    </w:p>
    <w:p w14:paraId="3069A71D" w14:textId="77777777" w:rsidR="002806A5" w:rsidRPr="00F549C4" w:rsidRDefault="00FF6ECB">
      <w:pPr>
        <w:rPr>
          <w:rFonts w:ascii="Comic Sans MS" w:hAnsi="Comic Sans MS"/>
          <w:i/>
        </w:rPr>
      </w:pPr>
      <w:r>
        <w:rPr>
          <w:rFonts w:ascii="Comic Sans MS" w:hAnsi="Comic Sans MS"/>
          <w:i/>
        </w:rPr>
        <w:t>Teaching children of God the skills needed for a lifetime of learning, worshipping, and caring that the world sees Jesus in them.</w:t>
      </w:r>
    </w:p>
    <w:p w14:paraId="603CDB80" w14:textId="77777777" w:rsidR="002806A5" w:rsidRDefault="002806A5">
      <w:pPr>
        <w:rPr>
          <w:rFonts w:ascii="Comic Sans MS" w:hAnsi="Comic Sans MS"/>
        </w:rPr>
      </w:pPr>
      <w:r>
        <w:rPr>
          <w:rFonts w:ascii="Comic Sans MS" w:hAnsi="Comic Sans MS"/>
        </w:rPr>
        <w:t>Dear Parents,</w:t>
      </w:r>
    </w:p>
    <w:p w14:paraId="19BDA0C8" w14:textId="77777777" w:rsidR="00D64F9D" w:rsidRDefault="002977E5">
      <w:pPr>
        <w:rPr>
          <w:rFonts w:ascii="Comic Sans MS" w:hAnsi="Comic Sans MS"/>
        </w:rPr>
      </w:pPr>
      <w:r>
        <w:rPr>
          <w:rFonts w:ascii="Comic Sans MS" w:hAnsi="Comic Sans MS"/>
        </w:rPr>
        <w:t xml:space="preserve">Thanks for the Hawaiian Shirt attire today.  We feel like we’ve laid on the beach and rode the ocean waves today!  Ha!  Aloha!  </w:t>
      </w:r>
    </w:p>
    <w:p w14:paraId="1ACDE5FC" w14:textId="77777777" w:rsidR="00F549C4" w:rsidRDefault="002D5ED8">
      <w:pPr>
        <w:rPr>
          <w:rFonts w:ascii="Comic Sans MS" w:hAnsi="Comic Sans MS"/>
        </w:rPr>
      </w:pPr>
      <w:r>
        <w:rPr>
          <w:rFonts w:ascii="Comic Sans MS" w:hAnsi="Comic Sans MS"/>
        </w:rPr>
        <w:t xml:space="preserve">Our Lenten Booklets are finished.  They are in today’s folder.  I hope that you’ll take some time to look through it with your child.  The pictures have so much detail in them.  I was so amazed at the neatness, details, and how thorough they were.  I hope that this can become a “keeper”.  Two or 3 years ago, a former student, now a college graduate brought his picture of the Last Supper back up to show me!  So cool.  </w:t>
      </w:r>
      <w:r w:rsidR="00F549C4">
        <w:rPr>
          <w:rFonts w:ascii="Comic Sans MS" w:hAnsi="Comic Sans MS"/>
        </w:rPr>
        <w:t xml:space="preserve">  We heard the story of Easter Evening when Jesus appeared </w:t>
      </w:r>
      <w:r w:rsidR="00B4151F">
        <w:rPr>
          <w:rFonts w:ascii="Comic Sans MS" w:hAnsi="Comic Sans MS"/>
        </w:rPr>
        <w:t xml:space="preserve">to the disciples.  Thomas was not there at that time.  The disciples were so excited to tell him that they had seen Jesus.  He wouldn’t believe them, unless he could see him with his own eyes, and touch the nail prints.  Jesus returned a few nights later, and Thomas WAS there.  Jesus scolded Thomas, because he would only believe after he saw.  Our Bible words were “Blessed are those who have not seen, and yet believe”. </w:t>
      </w:r>
      <w:r w:rsidR="002977E5">
        <w:rPr>
          <w:rFonts w:ascii="Comic Sans MS" w:hAnsi="Comic Sans MS"/>
        </w:rPr>
        <w:t xml:space="preserve"> That’s like US!!!   </w:t>
      </w:r>
      <w:r w:rsidR="00FE3B4D">
        <w:rPr>
          <w:rFonts w:ascii="Comic Sans MS" w:hAnsi="Comic Sans MS"/>
        </w:rPr>
        <w:t xml:space="preserve">  HE IS RISEN, HE IS RISEN INDEED, ALLELUIA!!</w:t>
      </w:r>
    </w:p>
    <w:p w14:paraId="67FCB967" w14:textId="77777777" w:rsidR="00A9788A" w:rsidRPr="00A9788A" w:rsidRDefault="00A9788A">
      <w:pPr>
        <w:rPr>
          <w:rFonts w:ascii="Comic Sans MS" w:hAnsi="Comic Sans MS"/>
        </w:rPr>
      </w:pPr>
      <w:r>
        <w:rPr>
          <w:rFonts w:ascii="Comic Sans MS" w:hAnsi="Comic Sans MS"/>
        </w:rPr>
        <w:t xml:space="preserve">** AN IMPORTANT EVENT in our class this past weekend.  </w:t>
      </w:r>
      <w:r>
        <w:rPr>
          <w:rFonts w:ascii="Comic Sans MS" w:hAnsi="Comic Sans MS"/>
          <w:b/>
        </w:rPr>
        <w:t xml:space="preserve">Paris </w:t>
      </w:r>
      <w:r>
        <w:rPr>
          <w:rFonts w:ascii="Comic Sans MS" w:hAnsi="Comic Sans MS"/>
        </w:rPr>
        <w:t xml:space="preserve">was baptized.  Congratulations, Paris.  This is certainly a big event.  You are now a member of God’s Special Family of baptized children.  Keep following Him.  </w:t>
      </w:r>
    </w:p>
    <w:p w14:paraId="6561A1D9" w14:textId="77777777" w:rsidR="005F3C48" w:rsidRDefault="005F3C48">
      <w:pPr>
        <w:rPr>
          <w:rFonts w:ascii="Comic Sans MS" w:hAnsi="Comic Sans MS"/>
        </w:rPr>
      </w:pPr>
      <w:r>
        <w:rPr>
          <w:rFonts w:ascii="Comic Sans MS" w:hAnsi="Comic Sans MS"/>
        </w:rPr>
        <w:t xml:space="preserve">We continue to do some extra practice on recognizing vowels—both in the beginning of words, and as the middle sound.  I’m feeling better about their grasp of this.  It has become pretty automatic for them.  We now recognize the nouns in sentences, and also have been introduced to verbs.  Our introduction to verbs has been when it is an action word.  </w:t>
      </w:r>
    </w:p>
    <w:p w14:paraId="6D8ADE37" w14:textId="77777777" w:rsidR="005931E8" w:rsidRDefault="005931E8">
      <w:pPr>
        <w:rPr>
          <w:rFonts w:ascii="Comic Sans MS" w:hAnsi="Comic Sans MS"/>
        </w:rPr>
      </w:pPr>
      <w:r>
        <w:rPr>
          <w:rFonts w:ascii="Comic Sans MS" w:hAnsi="Comic Sans MS"/>
        </w:rPr>
        <w:t xml:space="preserve">The TEST of writing the alphabet for memory is in today’s folder.  If they were not successful, I will retest.  </w:t>
      </w:r>
    </w:p>
    <w:p w14:paraId="037BE2C3" w14:textId="77777777" w:rsidR="00081BB6" w:rsidRPr="00A9788A" w:rsidRDefault="00081BB6">
      <w:pPr>
        <w:rPr>
          <w:rFonts w:ascii="Comic Sans MS" w:hAnsi="Comic Sans MS"/>
          <w:b/>
        </w:rPr>
      </w:pPr>
      <w:r>
        <w:rPr>
          <w:rFonts w:ascii="Comic Sans MS" w:hAnsi="Comic Sans MS"/>
        </w:rPr>
        <w:t>We added these n</w:t>
      </w:r>
      <w:r w:rsidR="00132E4F">
        <w:rPr>
          <w:rFonts w:ascii="Comic Sans MS" w:hAnsi="Comic Sans MS"/>
        </w:rPr>
        <w:t xml:space="preserve">ew sight words to our list: </w:t>
      </w:r>
      <w:r w:rsidR="00132E4F">
        <w:rPr>
          <w:rFonts w:ascii="Comic Sans MS" w:hAnsi="Comic Sans MS"/>
          <w:b/>
        </w:rPr>
        <w:t xml:space="preserve">said, they, where, </w:t>
      </w:r>
      <w:r w:rsidR="00132E4F">
        <w:rPr>
          <w:rFonts w:ascii="Comic Sans MS" w:hAnsi="Comic Sans MS"/>
        </w:rPr>
        <w:t xml:space="preserve">and </w:t>
      </w:r>
      <w:r w:rsidR="00132E4F">
        <w:rPr>
          <w:rFonts w:ascii="Comic Sans MS" w:hAnsi="Comic Sans MS"/>
          <w:b/>
        </w:rPr>
        <w:t>play.</w:t>
      </w:r>
      <w:r w:rsidR="002D5ED8">
        <w:rPr>
          <w:rFonts w:ascii="Comic Sans MS" w:hAnsi="Comic Sans MS"/>
          <w:b/>
        </w:rPr>
        <w:t xml:space="preserve"> </w:t>
      </w:r>
      <w:r>
        <w:rPr>
          <w:rFonts w:ascii="Comic Sans MS" w:hAnsi="Comic Sans MS"/>
        </w:rPr>
        <w:t xml:space="preserve">These are the </w:t>
      </w:r>
      <w:r w:rsidRPr="002D5ED8">
        <w:rPr>
          <w:rFonts w:ascii="Comic Sans MS" w:hAnsi="Comic Sans MS"/>
          <w:u w:val="single"/>
        </w:rPr>
        <w:t>last words</w:t>
      </w:r>
      <w:r>
        <w:rPr>
          <w:rFonts w:ascii="Comic Sans MS" w:hAnsi="Comic Sans MS"/>
        </w:rPr>
        <w:t xml:space="preserve"> that we’ll add this year.  We’re going to then drill extra hard on the words—especially</w:t>
      </w:r>
      <w:r w:rsidR="002D5ED8">
        <w:rPr>
          <w:rFonts w:ascii="Comic Sans MS" w:hAnsi="Comic Sans MS"/>
        </w:rPr>
        <w:t xml:space="preserve"> these last words.  We will</w:t>
      </w:r>
      <w:r>
        <w:rPr>
          <w:rFonts w:ascii="Comic Sans MS" w:hAnsi="Comic Sans MS"/>
        </w:rPr>
        <w:t xml:space="preserve"> ha</w:t>
      </w:r>
      <w:r w:rsidR="002D5ED8">
        <w:rPr>
          <w:rFonts w:ascii="Comic Sans MS" w:hAnsi="Comic Sans MS"/>
        </w:rPr>
        <w:t xml:space="preserve">ve a test over the entire list on </w:t>
      </w:r>
      <w:proofErr w:type="gramStart"/>
      <w:r w:rsidR="00132E4F">
        <w:rPr>
          <w:rFonts w:ascii="Comic Sans MS" w:hAnsi="Comic Sans MS"/>
          <w:b/>
        </w:rPr>
        <w:t>Thursday</w:t>
      </w:r>
      <w:r w:rsidR="00025D7A">
        <w:rPr>
          <w:rFonts w:ascii="Comic Sans MS" w:hAnsi="Comic Sans MS"/>
          <w:b/>
        </w:rPr>
        <w:t>,</w:t>
      </w:r>
      <w:proofErr w:type="gramEnd"/>
      <w:r w:rsidR="00025D7A">
        <w:rPr>
          <w:rFonts w:ascii="Comic Sans MS" w:hAnsi="Comic Sans MS"/>
          <w:b/>
        </w:rPr>
        <w:t xml:space="preserve"> May 8</w:t>
      </w:r>
      <w:proofErr w:type="gramStart"/>
      <w:r w:rsidR="00A9788A">
        <w:rPr>
          <w:rFonts w:ascii="Comic Sans MS" w:hAnsi="Comic Sans MS"/>
          <w:b/>
        </w:rPr>
        <w:t xml:space="preserve"> </w:t>
      </w:r>
      <w:r>
        <w:rPr>
          <w:rFonts w:ascii="Comic Sans MS" w:hAnsi="Comic Sans MS"/>
        </w:rPr>
        <w:t>The</w:t>
      </w:r>
      <w:proofErr w:type="gramEnd"/>
      <w:r>
        <w:rPr>
          <w:rFonts w:ascii="Comic Sans MS" w:hAnsi="Comic Sans MS"/>
        </w:rPr>
        <w:t xml:space="preserve"> weekly sheets are excellent practice.  There is a list on the web page also that you can print out.  The words will be in random order on the </w:t>
      </w:r>
      <w:r>
        <w:rPr>
          <w:rFonts w:ascii="Comic Sans MS" w:hAnsi="Comic Sans MS"/>
        </w:rPr>
        <w:lastRenderedPageBreak/>
        <w:t>test.  They only need to read them, n</w:t>
      </w:r>
      <w:r w:rsidR="00025D7A">
        <w:rPr>
          <w:rFonts w:ascii="Comic Sans MS" w:hAnsi="Comic Sans MS"/>
        </w:rPr>
        <w:t xml:space="preserve">ot spell. </w:t>
      </w:r>
      <w:r>
        <w:rPr>
          <w:rFonts w:ascii="Comic Sans MS" w:hAnsi="Comic Sans MS"/>
        </w:rPr>
        <w:t xml:space="preserve"> </w:t>
      </w:r>
      <w:r w:rsidR="00132E4F">
        <w:rPr>
          <w:rFonts w:ascii="Comic Sans MS" w:hAnsi="Comic Sans MS"/>
        </w:rPr>
        <w:t xml:space="preserve">If you’re practicing off of the web page list, THESE words are not added yet.  </w:t>
      </w:r>
    </w:p>
    <w:p w14:paraId="42B71334" w14:textId="77777777" w:rsidR="005931E8" w:rsidRDefault="005931E8">
      <w:pPr>
        <w:rPr>
          <w:rFonts w:ascii="Comic Sans MS" w:hAnsi="Comic Sans MS"/>
        </w:rPr>
      </w:pPr>
      <w:r>
        <w:rPr>
          <w:rFonts w:ascii="Comic Sans MS" w:hAnsi="Comic Sans MS"/>
        </w:rPr>
        <w:t>In Math, we’ve pretty much mastered counting and writing to 100 by 5’s and of c</w:t>
      </w:r>
      <w:r w:rsidR="002D5ED8">
        <w:rPr>
          <w:rFonts w:ascii="Comic Sans MS" w:hAnsi="Comic Sans MS"/>
        </w:rPr>
        <w:t xml:space="preserve">ourse, 10’s and 1’s.  We’ve been working on word problems, and using pictures and </w:t>
      </w:r>
      <w:r w:rsidR="007D2A87">
        <w:rPr>
          <w:rFonts w:ascii="Comic Sans MS" w:hAnsi="Comic Sans MS"/>
        </w:rPr>
        <w:t>the cubes, to make a different m</w:t>
      </w:r>
      <w:r w:rsidR="002D5ED8">
        <w:rPr>
          <w:rFonts w:ascii="Comic Sans MS" w:hAnsi="Comic Sans MS"/>
        </w:rPr>
        <w:t xml:space="preserve">ath </w:t>
      </w:r>
      <w:r w:rsidR="007D2A87">
        <w:rPr>
          <w:rFonts w:ascii="Comic Sans MS" w:hAnsi="Comic Sans MS"/>
        </w:rPr>
        <w:t xml:space="preserve">equations.  </w:t>
      </w:r>
    </w:p>
    <w:p w14:paraId="04688CDC" w14:textId="77777777" w:rsidR="005931E8" w:rsidRPr="00A9788A" w:rsidRDefault="004F7BB4">
      <w:pPr>
        <w:rPr>
          <w:rFonts w:ascii="Comic Sans MS" w:hAnsi="Comic Sans MS"/>
        </w:rPr>
      </w:pPr>
      <w:r>
        <w:rPr>
          <w:rFonts w:ascii="Comic Sans MS" w:hAnsi="Comic Sans MS"/>
        </w:rPr>
        <w:t xml:space="preserve">Congratulations to </w:t>
      </w:r>
      <w:r w:rsidR="00A9788A">
        <w:rPr>
          <w:rFonts w:ascii="Comic Sans MS" w:hAnsi="Comic Sans MS"/>
          <w:b/>
        </w:rPr>
        <w:t>Kenneth</w:t>
      </w:r>
      <w:r>
        <w:rPr>
          <w:rFonts w:ascii="Comic Sans MS" w:hAnsi="Comic Sans MS"/>
          <w:b/>
        </w:rPr>
        <w:t xml:space="preserve"> </w:t>
      </w:r>
      <w:r w:rsidR="00A9788A">
        <w:rPr>
          <w:rFonts w:ascii="Comic Sans MS" w:hAnsi="Comic Sans MS"/>
        </w:rPr>
        <w:t xml:space="preserve">for </w:t>
      </w:r>
      <w:r w:rsidR="00A9788A">
        <w:rPr>
          <w:rFonts w:ascii="Comic Sans MS" w:hAnsi="Comic Sans MS"/>
          <w:b/>
        </w:rPr>
        <w:t>600</w:t>
      </w:r>
      <w:r w:rsidR="00A9788A">
        <w:rPr>
          <w:rFonts w:ascii="Comic Sans MS" w:hAnsi="Comic Sans MS"/>
        </w:rPr>
        <w:t xml:space="preserve"> </w:t>
      </w:r>
      <w:r w:rsidR="00A9788A" w:rsidRPr="00A9788A">
        <w:rPr>
          <w:rFonts w:ascii="Comic Sans MS" w:hAnsi="Comic Sans MS"/>
          <w:b/>
        </w:rPr>
        <w:t>Books Read</w:t>
      </w:r>
      <w:r w:rsidR="00A9788A">
        <w:rPr>
          <w:rFonts w:ascii="Comic Sans MS" w:hAnsi="Comic Sans MS"/>
          <w:b/>
        </w:rPr>
        <w:t xml:space="preserve">, </w:t>
      </w:r>
      <w:r w:rsidR="00A9788A">
        <w:rPr>
          <w:rFonts w:ascii="Comic Sans MS" w:hAnsi="Comic Sans MS"/>
        </w:rPr>
        <w:t xml:space="preserve">and to </w:t>
      </w:r>
      <w:r w:rsidR="00A9788A">
        <w:rPr>
          <w:rFonts w:ascii="Comic Sans MS" w:hAnsi="Comic Sans MS"/>
          <w:b/>
        </w:rPr>
        <w:t xml:space="preserve">Paris </w:t>
      </w:r>
      <w:r w:rsidR="00A9788A">
        <w:rPr>
          <w:rFonts w:ascii="Comic Sans MS" w:hAnsi="Comic Sans MS"/>
        </w:rPr>
        <w:t xml:space="preserve">for </w:t>
      </w:r>
      <w:r w:rsidR="00A9788A">
        <w:rPr>
          <w:rFonts w:ascii="Comic Sans MS" w:hAnsi="Comic Sans MS"/>
          <w:b/>
        </w:rPr>
        <w:t>250 Books Read.</w:t>
      </w:r>
      <w:r w:rsidR="00A9788A" w:rsidRPr="00A9788A">
        <w:rPr>
          <w:rFonts w:ascii="Comic Sans MS" w:hAnsi="Comic Sans MS"/>
          <w:b/>
        </w:rPr>
        <w:t xml:space="preserve"> </w:t>
      </w:r>
      <w:r w:rsidRPr="00A9788A">
        <w:rPr>
          <w:rFonts w:ascii="Comic Sans MS" w:hAnsi="Comic Sans MS"/>
          <w:b/>
        </w:rPr>
        <w:t xml:space="preserve"> </w:t>
      </w:r>
      <w:r>
        <w:rPr>
          <w:rFonts w:ascii="Comic Sans MS" w:hAnsi="Comic Sans MS"/>
        </w:rPr>
        <w:t>Keep Reading!  Keep those list coming!!</w:t>
      </w:r>
      <w:r w:rsidR="00744E2B">
        <w:rPr>
          <w:rFonts w:ascii="Comic Sans MS" w:hAnsi="Comic Sans MS"/>
        </w:rPr>
        <w:t xml:space="preserve">  </w:t>
      </w:r>
      <w:r w:rsidR="00A9788A">
        <w:rPr>
          <w:rFonts w:ascii="Comic Sans MS" w:hAnsi="Comic Sans MS"/>
          <w:b/>
        </w:rPr>
        <w:t xml:space="preserve">The final day to turn in a Book list FOR CREDIT is Friday, April 9.  </w:t>
      </w:r>
      <w:r w:rsidR="00A9788A">
        <w:rPr>
          <w:rFonts w:ascii="Comic Sans MS" w:hAnsi="Comic Sans MS"/>
        </w:rPr>
        <w:t xml:space="preserve">I would sure like to see a “rush” of lists come pouring in.  </w:t>
      </w:r>
    </w:p>
    <w:p w14:paraId="39F074AB" w14:textId="77777777" w:rsidR="005931E8" w:rsidRDefault="00744E2B">
      <w:pPr>
        <w:rPr>
          <w:rFonts w:ascii="Comic Sans MS" w:hAnsi="Comic Sans MS"/>
        </w:rPr>
      </w:pPr>
      <w:r>
        <w:rPr>
          <w:rFonts w:ascii="Comic Sans MS" w:hAnsi="Comic Sans MS"/>
        </w:rPr>
        <w:t xml:space="preserve">I know that the papers in the weekly folders seem to be fewer than earlier in the year, but we’re doing more writing, and the sheets are taking longer.  We’re still learning.   </w:t>
      </w:r>
    </w:p>
    <w:p w14:paraId="58B8860F" w14:textId="77777777" w:rsidR="00BD6635" w:rsidRDefault="00BD6635">
      <w:pPr>
        <w:rPr>
          <w:rFonts w:ascii="Comic Sans MS" w:hAnsi="Comic Sans MS"/>
        </w:rPr>
      </w:pPr>
      <w:r>
        <w:rPr>
          <w:rFonts w:ascii="Comic Sans MS" w:hAnsi="Comic Sans MS"/>
        </w:rPr>
        <w:t>The kids have loved being able to do the Show and Tell Happy Sacks.  Next week, I’ll send it home with Lorenz and Paris. Something to Show and Tell.  That will conclude our Happy Sacks.  What fun they were.</w:t>
      </w:r>
    </w:p>
    <w:p w14:paraId="39FBC14B" w14:textId="77777777" w:rsidR="00411C63" w:rsidRDefault="00025D7A">
      <w:pPr>
        <w:rPr>
          <w:rFonts w:ascii="Comic Sans MS" w:hAnsi="Comic Sans MS"/>
        </w:rPr>
      </w:pPr>
      <w:r>
        <w:rPr>
          <w:rFonts w:ascii="Comic Sans MS" w:hAnsi="Comic Sans MS"/>
        </w:rPr>
        <w:t xml:space="preserve">Monday is a Mexican celebration of Cinco de Mayo.  We’ll do a small celebration in our class for this special day.  </w:t>
      </w:r>
      <w:r w:rsidR="00A9788A">
        <w:rPr>
          <w:rFonts w:ascii="Comic Sans MS" w:hAnsi="Comic Sans MS"/>
        </w:rPr>
        <w:t>Just something for fun, and to learn a little something about Mexico.</w:t>
      </w:r>
    </w:p>
    <w:p w14:paraId="0A333DE8" w14:textId="77777777" w:rsidR="00025D7A" w:rsidRDefault="00A9788A">
      <w:pPr>
        <w:rPr>
          <w:rFonts w:ascii="Comic Sans MS" w:hAnsi="Comic Sans MS"/>
        </w:rPr>
      </w:pPr>
      <w:r>
        <w:rPr>
          <w:rFonts w:ascii="Comic Sans MS" w:hAnsi="Comic Sans MS"/>
        </w:rPr>
        <w:t>There</w:t>
      </w:r>
      <w:r w:rsidR="00025D7A">
        <w:rPr>
          <w:rFonts w:ascii="Comic Sans MS" w:hAnsi="Comic Sans MS"/>
        </w:rPr>
        <w:t xml:space="preserve"> will not be a web page th</w:t>
      </w:r>
      <w:r w:rsidR="006A0263">
        <w:rPr>
          <w:rFonts w:ascii="Comic Sans MS" w:hAnsi="Comic Sans MS"/>
        </w:rPr>
        <w:t>is weekend.  Sorry.  Stay tuned</w:t>
      </w:r>
      <w:r w:rsidR="00025D7A">
        <w:rPr>
          <w:rFonts w:ascii="Comic Sans MS" w:hAnsi="Comic Sans MS"/>
        </w:rPr>
        <w:t xml:space="preserve"> next weekend for pictures of our events for the past two weeks.</w:t>
      </w:r>
    </w:p>
    <w:p w14:paraId="6ADA90B8" w14:textId="77777777" w:rsidR="00A9788A" w:rsidRDefault="005F7CA5">
      <w:pPr>
        <w:rPr>
          <w:rFonts w:ascii="Comic Sans MS" w:hAnsi="Comic Sans MS"/>
        </w:rPr>
      </w:pPr>
      <w:r>
        <w:rPr>
          <w:rFonts w:ascii="Comic Sans MS" w:hAnsi="Comic Sans MS"/>
        </w:rPr>
        <w:t xml:space="preserve">Thanks to Mrs. Frerichs for planning our trip this week.  Besides Mrs. Frerich, thanks </w:t>
      </w:r>
      <w:proofErr w:type="gramStart"/>
      <w:r>
        <w:rPr>
          <w:rFonts w:ascii="Comic Sans MS" w:hAnsi="Comic Sans MS"/>
        </w:rPr>
        <w:t xml:space="preserve">to </w:t>
      </w:r>
      <w:r w:rsidR="00A9788A">
        <w:rPr>
          <w:rFonts w:ascii="Comic Sans MS" w:hAnsi="Comic Sans MS"/>
        </w:rPr>
        <w:t xml:space="preserve"> Mrs.</w:t>
      </w:r>
      <w:proofErr w:type="gramEnd"/>
      <w:r w:rsidR="00A9788A">
        <w:rPr>
          <w:rFonts w:ascii="Comic Sans MS" w:hAnsi="Comic Sans MS"/>
        </w:rPr>
        <w:t xml:space="preserve"> Abernathy </w:t>
      </w:r>
      <w:r>
        <w:rPr>
          <w:rFonts w:ascii="Comic Sans MS" w:hAnsi="Comic Sans MS"/>
        </w:rPr>
        <w:t xml:space="preserve">and Mr. Johnson </w:t>
      </w:r>
      <w:r w:rsidR="00A9788A">
        <w:rPr>
          <w:rFonts w:ascii="Comic Sans MS" w:hAnsi="Comic Sans MS"/>
        </w:rPr>
        <w:t>who di</w:t>
      </w:r>
      <w:r>
        <w:rPr>
          <w:rFonts w:ascii="Comic Sans MS" w:hAnsi="Comic Sans MS"/>
        </w:rPr>
        <w:t xml:space="preserve">d some transporting </w:t>
      </w:r>
      <w:proofErr w:type="gramStart"/>
      <w:r>
        <w:rPr>
          <w:rFonts w:ascii="Comic Sans MS" w:hAnsi="Comic Sans MS"/>
        </w:rPr>
        <w:t xml:space="preserve">and </w:t>
      </w:r>
      <w:r w:rsidR="00A9788A">
        <w:rPr>
          <w:rFonts w:ascii="Comic Sans MS" w:hAnsi="Comic Sans MS"/>
        </w:rPr>
        <w:t xml:space="preserve"> for</w:t>
      </w:r>
      <w:proofErr w:type="gramEnd"/>
      <w:r w:rsidR="00A9788A">
        <w:rPr>
          <w:rFonts w:ascii="Comic Sans MS" w:hAnsi="Comic Sans MS"/>
        </w:rPr>
        <w:t xml:space="preserve"> a great field trip today.  As I’m typing this, the trip has not happened yet.  Ask your child about what they learned and saw.  </w:t>
      </w:r>
    </w:p>
    <w:p w14:paraId="5DEEDFD3" w14:textId="77777777" w:rsidR="00F5337C" w:rsidRDefault="00846354">
      <w:pPr>
        <w:rPr>
          <w:rFonts w:ascii="Comic Sans MS" w:hAnsi="Comic Sans MS"/>
        </w:rPr>
      </w:pPr>
      <w:r>
        <w:rPr>
          <w:rFonts w:ascii="Comic Sans MS" w:hAnsi="Comic Sans MS"/>
        </w:rPr>
        <w:t xml:space="preserve">Please note another permission slip in today’s folder.  On </w:t>
      </w:r>
      <w:r w:rsidR="001B14F7">
        <w:rPr>
          <w:rFonts w:ascii="Comic Sans MS" w:hAnsi="Comic Sans MS"/>
        </w:rPr>
        <w:t>Monday, May 12, we’ll have a Water Day</w:t>
      </w:r>
      <w:r w:rsidR="00BD6635">
        <w:rPr>
          <w:rFonts w:ascii="Comic Sans MS" w:hAnsi="Comic Sans MS"/>
        </w:rPr>
        <w:t xml:space="preserve">. </w:t>
      </w:r>
      <w:r w:rsidR="001B14F7">
        <w:rPr>
          <w:rFonts w:ascii="Comic Sans MS" w:hAnsi="Comic Sans MS"/>
        </w:rPr>
        <w:t xml:space="preserve">  </w:t>
      </w:r>
      <w:r w:rsidR="006A0263">
        <w:rPr>
          <w:rFonts w:ascii="Comic Sans MS" w:hAnsi="Comic Sans MS"/>
        </w:rPr>
        <w:t xml:space="preserve">IF you think the weather is too chilly, or you think that you’d rather your child not do the slip and slide, or for some other reason, you’d rather your child not participate, I will have some other outdoor activities to substitute.  Be sure to read the dress code for the day. </w:t>
      </w:r>
    </w:p>
    <w:p w14:paraId="300D7A98" w14:textId="77777777" w:rsidR="00BD6635" w:rsidRDefault="00BD6635">
      <w:pPr>
        <w:rPr>
          <w:rFonts w:ascii="Comic Sans MS" w:hAnsi="Comic Sans MS"/>
        </w:rPr>
      </w:pPr>
      <w:r>
        <w:rPr>
          <w:rFonts w:ascii="Comic Sans MS" w:hAnsi="Comic Sans MS"/>
        </w:rPr>
        <w:t xml:space="preserve">We have collected $100.27 for Feed My Starving Children.  Please give again on Tuesday.  </w:t>
      </w:r>
      <w:r w:rsidR="00907F4E">
        <w:rPr>
          <w:rFonts w:ascii="Comic Sans MS" w:hAnsi="Comic Sans MS"/>
        </w:rPr>
        <w:t>Even a little bit adds up!  The bags of Manna that are made up wit</w:t>
      </w:r>
      <w:r w:rsidR="00C705BE">
        <w:rPr>
          <w:rFonts w:ascii="Comic Sans MS" w:hAnsi="Comic Sans MS"/>
        </w:rPr>
        <w:t>h the rice beans, spices, cost 2</w:t>
      </w:r>
      <w:r w:rsidR="00907F4E">
        <w:rPr>
          <w:rFonts w:ascii="Comic Sans MS" w:hAnsi="Comic Sans MS"/>
        </w:rPr>
        <w:t>9</w:t>
      </w:r>
      <w:r w:rsidR="00C705BE">
        <w:rPr>
          <w:rFonts w:ascii="Comic Sans MS" w:hAnsi="Comic Sans MS"/>
        </w:rPr>
        <w:t xml:space="preserve"> cents</w:t>
      </w:r>
      <w:r w:rsidR="00907F4E">
        <w:rPr>
          <w:rFonts w:ascii="Comic Sans MS" w:hAnsi="Comic Sans MS"/>
        </w:rPr>
        <w:t xml:space="preserve"> per meal.  SO, a little bit DOES help.  PLEASE consider it.  </w:t>
      </w:r>
    </w:p>
    <w:p w14:paraId="1024E400" w14:textId="77777777" w:rsidR="00C705BE" w:rsidRDefault="00C705BE">
      <w:pPr>
        <w:rPr>
          <w:rFonts w:ascii="Comic Sans MS" w:hAnsi="Comic Sans MS"/>
        </w:rPr>
      </w:pPr>
      <w:r>
        <w:rPr>
          <w:rFonts w:ascii="Comic Sans MS" w:hAnsi="Comic Sans MS"/>
        </w:rPr>
        <w:t xml:space="preserve">Don’t forget to invite family and friends to our graduation on May 14, at 9 AM.  </w:t>
      </w:r>
    </w:p>
    <w:p w14:paraId="724B921D" w14:textId="77777777" w:rsidR="00411C63" w:rsidRDefault="00411C63">
      <w:pPr>
        <w:rPr>
          <w:rFonts w:ascii="Comic Sans MS" w:hAnsi="Comic Sans MS"/>
        </w:rPr>
      </w:pPr>
      <w:r>
        <w:rPr>
          <w:rFonts w:ascii="Comic Sans MS" w:hAnsi="Comic Sans MS"/>
        </w:rPr>
        <w:t>Have a wonderful weekend.  It sounds chillier</w:t>
      </w:r>
      <w:r w:rsidR="00C705BE">
        <w:rPr>
          <w:rFonts w:ascii="Comic Sans MS" w:hAnsi="Comic Sans MS"/>
        </w:rPr>
        <w:t>, and still wet</w:t>
      </w:r>
      <w:r>
        <w:rPr>
          <w:rFonts w:ascii="Comic Sans MS" w:hAnsi="Comic Sans MS"/>
        </w:rPr>
        <w:t>—AGAIN!</w:t>
      </w:r>
    </w:p>
    <w:p w14:paraId="583152A0" w14:textId="77777777" w:rsidR="00411C63" w:rsidRDefault="00411C63">
      <w:pPr>
        <w:rPr>
          <w:rFonts w:ascii="Comic Sans MS" w:hAnsi="Comic Sans MS"/>
        </w:rPr>
      </w:pPr>
    </w:p>
    <w:p w14:paraId="773BBA22" w14:textId="77777777" w:rsidR="00411C63" w:rsidRDefault="00411C63">
      <w:pPr>
        <w:rPr>
          <w:rFonts w:ascii="Comic Sans MS" w:hAnsi="Comic Sans MS"/>
        </w:rPr>
      </w:pPr>
      <w:r>
        <w:rPr>
          <w:rFonts w:ascii="Comic Sans MS" w:hAnsi="Comic Sans MS"/>
        </w:rPr>
        <w:t>Blessings,</w:t>
      </w:r>
    </w:p>
    <w:p w14:paraId="4960ADC7" w14:textId="77777777" w:rsidR="00411C63" w:rsidRPr="00411C63" w:rsidRDefault="00411C63">
      <w:pPr>
        <w:rPr>
          <w:rFonts w:ascii="Comic Sans MS" w:hAnsi="Comic Sans MS"/>
        </w:rPr>
      </w:pPr>
      <w:r>
        <w:rPr>
          <w:rFonts w:ascii="Comic Sans MS" w:hAnsi="Comic Sans MS"/>
        </w:rPr>
        <w:t>Doris</w:t>
      </w:r>
    </w:p>
    <w:p w14:paraId="1CF775D9" w14:textId="77777777" w:rsidR="00F549C4" w:rsidRDefault="00F549C4">
      <w:pPr>
        <w:rPr>
          <w:rFonts w:ascii="Comic Sans MS" w:hAnsi="Comic Sans MS"/>
        </w:rPr>
      </w:pPr>
    </w:p>
    <w:sectPr w:rsidR="00F549C4"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25D7A"/>
    <w:rsid w:val="0007486A"/>
    <w:rsid w:val="00081BB6"/>
    <w:rsid w:val="0012597A"/>
    <w:rsid w:val="00131E60"/>
    <w:rsid w:val="00132E4F"/>
    <w:rsid w:val="001B14F7"/>
    <w:rsid w:val="0024440F"/>
    <w:rsid w:val="002806A5"/>
    <w:rsid w:val="002977E5"/>
    <w:rsid w:val="002D5ED8"/>
    <w:rsid w:val="00300394"/>
    <w:rsid w:val="00411C63"/>
    <w:rsid w:val="004130B4"/>
    <w:rsid w:val="0048403E"/>
    <w:rsid w:val="004F7BB4"/>
    <w:rsid w:val="00555CA0"/>
    <w:rsid w:val="005931E8"/>
    <w:rsid w:val="005E0618"/>
    <w:rsid w:val="005F3C48"/>
    <w:rsid w:val="005F7CA5"/>
    <w:rsid w:val="006860D9"/>
    <w:rsid w:val="006A0263"/>
    <w:rsid w:val="006A1FDE"/>
    <w:rsid w:val="006A253C"/>
    <w:rsid w:val="006A378F"/>
    <w:rsid w:val="007014C4"/>
    <w:rsid w:val="00744E2B"/>
    <w:rsid w:val="007B11C0"/>
    <w:rsid w:val="007D2A87"/>
    <w:rsid w:val="007E3342"/>
    <w:rsid w:val="00846354"/>
    <w:rsid w:val="00854A93"/>
    <w:rsid w:val="008562B7"/>
    <w:rsid w:val="00876500"/>
    <w:rsid w:val="00907F4E"/>
    <w:rsid w:val="009325F1"/>
    <w:rsid w:val="00A9788A"/>
    <w:rsid w:val="00B024C4"/>
    <w:rsid w:val="00B22CEE"/>
    <w:rsid w:val="00B30939"/>
    <w:rsid w:val="00B4151F"/>
    <w:rsid w:val="00B71BCD"/>
    <w:rsid w:val="00BD6635"/>
    <w:rsid w:val="00C705BE"/>
    <w:rsid w:val="00CC0139"/>
    <w:rsid w:val="00D265B3"/>
    <w:rsid w:val="00D64F9D"/>
    <w:rsid w:val="00D81FD6"/>
    <w:rsid w:val="00DC482B"/>
    <w:rsid w:val="00DF32E1"/>
    <w:rsid w:val="00E1096E"/>
    <w:rsid w:val="00E4446D"/>
    <w:rsid w:val="00EA4D5C"/>
    <w:rsid w:val="00EC6673"/>
    <w:rsid w:val="00ED5BA1"/>
    <w:rsid w:val="00F101D6"/>
    <w:rsid w:val="00F252BF"/>
    <w:rsid w:val="00F5337C"/>
    <w:rsid w:val="00F549C4"/>
    <w:rsid w:val="00FC4F18"/>
    <w:rsid w:val="00FE3B4D"/>
    <w:rsid w:val="00FF2709"/>
    <w:rsid w:val="00FF6ECB"/>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DE8A"/>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2025-05-10T16:51:00Z</dcterms:created>
  <dcterms:modified xsi:type="dcterms:W3CDTF">2025-05-10T16:51:00Z</dcterms:modified>
</cp:coreProperties>
</file>